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5C2" w:rsidRPr="00845329" w:rsidRDefault="00CA35C2" w:rsidP="0084532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45329">
        <w:rPr>
          <w:rFonts w:ascii="Times New Roman" w:hAnsi="Times New Roman" w:cs="Times New Roman"/>
          <w:b/>
          <w:sz w:val="28"/>
          <w:szCs w:val="28"/>
        </w:rPr>
        <w:t>Кому положены и как получить субсидии на оплату отопления?</w:t>
      </w:r>
    </w:p>
    <w:bookmarkEnd w:id="0"/>
    <w:p w:rsidR="00CA35C2" w:rsidRPr="00845329" w:rsidRDefault="00CA35C2" w:rsidP="008453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35C2" w:rsidRPr="00845329" w:rsidRDefault="00CA35C2" w:rsidP="0084532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329">
        <w:rPr>
          <w:rFonts w:ascii="Times New Roman" w:hAnsi="Times New Roman" w:cs="Times New Roman"/>
          <w:sz w:val="28"/>
          <w:szCs w:val="28"/>
        </w:rPr>
        <w:t>Согласно ст</w:t>
      </w:r>
      <w:r w:rsidR="00845329">
        <w:rPr>
          <w:rFonts w:ascii="Times New Roman" w:hAnsi="Times New Roman" w:cs="Times New Roman"/>
          <w:sz w:val="28"/>
          <w:szCs w:val="28"/>
        </w:rPr>
        <w:t>.</w:t>
      </w:r>
      <w:r w:rsidRPr="00845329">
        <w:rPr>
          <w:rFonts w:ascii="Times New Roman" w:hAnsi="Times New Roman" w:cs="Times New Roman"/>
          <w:sz w:val="28"/>
          <w:szCs w:val="28"/>
        </w:rPr>
        <w:t xml:space="preserve"> 159 Жилищного Кодекса Российской Федерации субсидии на оплату жилого помещения и коммунальных услуг (далее - субсидии) предоставляются гражданам в случае, если их расходы на оплату жилого помещения и коммунальных услуг, превышают определённую долю совокупного дохода семьи (порог варьируется по регионам).</w:t>
      </w:r>
    </w:p>
    <w:p w:rsidR="00CA35C2" w:rsidRPr="00845329" w:rsidRDefault="00CA35C2" w:rsidP="0084532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329">
        <w:rPr>
          <w:rFonts w:ascii="Times New Roman" w:hAnsi="Times New Roman" w:cs="Times New Roman"/>
          <w:sz w:val="28"/>
          <w:szCs w:val="28"/>
        </w:rPr>
        <w:t>Согласно п. 2 вышеназванной статьи Жилищного кодекса право на субсидии имеют граждане:</w:t>
      </w:r>
    </w:p>
    <w:p w:rsidR="00CA35C2" w:rsidRPr="00845329" w:rsidRDefault="00CA35C2" w:rsidP="0084532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329">
        <w:rPr>
          <w:rFonts w:ascii="Times New Roman" w:hAnsi="Times New Roman" w:cs="Times New Roman"/>
          <w:sz w:val="28"/>
          <w:szCs w:val="28"/>
        </w:rPr>
        <w:t>- жилых помещений государственного и муниципального жилищных фондов;</w:t>
      </w:r>
    </w:p>
    <w:p w:rsidR="00CA35C2" w:rsidRPr="00845329" w:rsidRDefault="00CA35C2" w:rsidP="0084532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329">
        <w:rPr>
          <w:rFonts w:ascii="Times New Roman" w:hAnsi="Times New Roman" w:cs="Times New Roman"/>
          <w:sz w:val="28"/>
          <w:szCs w:val="28"/>
        </w:rPr>
        <w:t>- наниматели по договорам найма жилых помещений частного жилищного фонда;</w:t>
      </w:r>
    </w:p>
    <w:p w:rsidR="00CA35C2" w:rsidRPr="00845329" w:rsidRDefault="00CA35C2" w:rsidP="0084532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329">
        <w:rPr>
          <w:rFonts w:ascii="Times New Roman" w:hAnsi="Times New Roman" w:cs="Times New Roman"/>
          <w:sz w:val="28"/>
          <w:szCs w:val="28"/>
        </w:rPr>
        <w:t>- члены жилищных кооперативов;</w:t>
      </w:r>
    </w:p>
    <w:p w:rsidR="00CA35C2" w:rsidRPr="00845329" w:rsidRDefault="00CA35C2" w:rsidP="0084532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329">
        <w:rPr>
          <w:rFonts w:ascii="Times New Roman" w:hAnsi="Times New Roman" w:cs="Times New Roman"/>
          <w:sz w:val="28"/>
          <w:szCs w:val="28"/>
        </w:rPr>
        <w:t>- собственники жилых помещений.</w:t>
      </w:r>
    </w:p>
    <w:p w:rsidR="00CA35C2" w:rsidRPr="00845329" w:rsidRDefault="00CA35C2" w:rsidP="0084532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329">
        <w:rPr>
          <w:rFonts w:ascii="Times New Roman" w:hAnsi="Times New Roman" w:cs="Times New Roman"/>
          <w:sz w:val="28"/>
          <w:szCs w:val="28"/>
        </w:rPr>
        <w:t>Размер субсидии зависит от доходов и площади жилья. Чем выше расходы на отопление относительно доходов семьи, тем больше помощь. Конкретные расчёты можно узнать в МФЦ или на портале госуслуг.</w:t>
      </w:r>
    </w:p>
    <w:p w:rsidR="00CA35C2" w:rsidRPr="00845329" w:rsidRDefault="00CA35C2" w:rsidP="0084532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329">
        <w:rPr>
          <w:rFonts w:ascii="Times New Roman" w:hAnsi="Times New Roman" w:cs="Times New Roman"/>
          <w:sz w:val="28"/>
          <w:szCs w:val="28"/>
        </w:rPr>
        <w:t>В Постановлении Правительства РФ от 14.12.2005 № 761 «О предоставлении субсидий на оплату жилого помещения и коммунальных услуг» содержится информация о том, какие документы (сведения) необходимы для предоставлений субсидий:</w:t>
      </w:r>
    </w:p>
    <w:p w:rsidR="00CA35C2" w:rsidRPr="00845329" w:rsidRDefault="00CA35C2" w:rsidP="0084532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329">
        <w:rPr>
          <w:rFonts w:ascii="Times New Roman" w:hAnsi="Times New Roman" w:cs="Times New Roman"/>
          <w:sz w:val="28"/>
          <w:szCs w:val="28"/>
        </w:rPr>
        <w:t>- Паспорт заявителя;</w:t>
      </w:r>
    </w:p>
    <w:p w:rsidR="00CA35C2" w:rsidRPr="00845329" w:rsidRDefault="00CA35C2" w:rsidP="0084532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329">
        <w:rPr>
          <w:rFonts w:ascii="Times New Roman" w:hAnsi="Times New Roman" w:cs="Times New Roman"/>
          <w:sz w:val="28"/>
          <w:szCs w:val="28"/>
        </w:rPr>
        <w:t>- Документы, подтверждающие состав семьи;</w:t>
      </w:r>
    </w:p>
    <w:p w:rsidR="00CA35C2" w:rsidRPr="00845329" w:rsidRDefault="00CA35C2" w:rsidP="0084532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329">
        <w:rPr>
          <w:rFonts w:ascii="Times New Roman" w:hAnsi="Times New Roman" w:cs="Times New Roman"/>
          <w:sz w:val="28"/>
          <w:szCs w:val="28"/>
        </w:rPr>
        <w:t>- Справки о доходах за последние 6 месяцев;</w:t>
      </w:r>
    </w:p>
    <w:p w:rsidR="00CA35C2" w:rsidRPr="00845329" w:rsidRDefault="00CA35C2" w:rsidP="0084532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329">
        <w:rPr>
          <w:rFonts w:ascii="Times New Roman" w:hAnsi="Times New Roman" w:cs="Times New Roman"/>
          <w:sz w:val="28"/>
          <w:szCs w:val="28"/>
        </w:rPr>
        <w:t>- Договор аренды или свидетельство о праве собственности на жильё;</w:t>
      </w:r>
    </w:p>
    <w:p w:rsidR="00CA35C2" w:rsidRPr="00845329" w:rsidRDefault="00CA35C2" w:rsidP="0084532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329">
        <w:rPr>
          <w:rFonts w:ascii="Times New Roman" w:hAnsi="Times New Roman" w:cs="Times New Roman"/>
          <w:sz w:val="28"/>
          <w:szCs w:val="28"/>
        </w:rPr>
        <w:t>- Квитанции на оплату отопления.</w:t>
      </w:r>
    </w:p>
    <w:p w:rsidR="00CA35C2" w:rsidRPr="00845329" w:rsidRDefault="00CA35C2" w:rsidP="0084532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329">
        <w:rPr>
          <w:rFonts w:ascii="Times New Roman" w:hAnsi="Times New Roman" w:cs="Times New Roman"/>
          <w:sz w:val="28"/>
          <w:szCs w:val="28"/>
        </w:rPr>
        <w:t>Подать заявление на субсидию можно через портал госуслуг или обратиться в МФЦ по месту жительства. Необходимо помнить, что субсидия предоставляется на полгода, после чего нужно повторно подавать заявление</w:t>
      </w:r>
      <w:r w:rsidR="00845329">
        <w:rPr>
          <w:rFonts w:ascii="Times New Roman" w:hAnsi="Times New Roman" w:cs="Times New Roman"/>
          <w:sz w:val="28"/>
          <w:szCs w:val="28"/>
        </w:rPr>
        <w:t>.</w:t>
      </w:r>
    </w:p>
    <w:p w:rsidR="00CA35C2" w:rsidRPr="00845329" w:rsidRDefault="00CA35C2" w:rsidP="0084532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329">
        <w:rPr>
          <w:rFonts w:ascii="Times New Roman" w:hAnsi="Times New Roman" w:cs="Times New Roman"/>
          <w:sz w:val="28"/>
          <w:szCs w:val="28"/>
        </w:rPr>
        <w:t>После одобрения субсидии компенсация будет ежемесячно перечисляться на счёт заявителя.</w:t>
      </w:r>
    </w:p>
    <w:p w:rsidR="00CA35C2" w:rsidRPr="00845329" w:rsidRDefault="00CA35C2" w:rsidP="0084532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329">
        <w:rPr>
          <w:rFonts w:ascii="Times New Roman" w:hAnsi="Times New Roman" w:cs="Times New Roman"/>
          <w:sz w:val="28"/>
          <w:szCs w:val="28"/>
        </w:rPr>
        <w:t>Срок рассмотрения заявки — до 10 рабочих дней.</w:t>
      </w:r>
    </w:p>
    <w:p w:rsidR="006D062B" w:rsidRPr="00845329" w:rsidRDefault="006D062B" w:rsidP="008453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6D062B" w:rsidRPr="0084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02F" w:rsidRDefault="009E302F" w:rsidP="00CA35C2">
      <w:pPr>
        <w:spacing w:after="0" w:line="240" w:lineRule="auto"/>
      </w:pPr>
      <w:r>
        <w:separator/>
      </w:r>
    </w:p>
  </w:endnote>
  <w:endnote w:type="continuationSeparator" w:id="0">
    <w:p w:rsidR="009E302F" w:rsidRDefault="009E302F" w:rsidP="00CA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02F" w:rsidRDefault="009E302F" w:rsidP="00CA35C2">
      <w:pPr>
        <w:spacing w:after="0" w:line="240" w:lineRule="auto"/>
      </w:pPr>
      <w:r>
        <w:separator/>
      </w:r>
    </w:p>
  </w:footnote>
  <w:footnote w:type="continuationSeparator" w:id="0">
    <w:p w:rsidR="009E302F" w:rsidRDefault="009E302F" w:rsidP="00CA3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60"/>
    <w:rsid w:val="005C0B60"/>
    <w:rsid w:val="006D062B"/>
    <w:rsid w:val="00845329"/>
    <w:rsid w:val="009E302F"/>
    <w:rsid w:val="00C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3C13"/>
  <w15:chartTrackingRefBased/>
  <w15:docId w15:val="{AAE0BC13-7A09-42F2-AF30-DA301172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35C2"/>
  </w:style>
  <w:style w:type="paragraph" w:styleId="a5">
    <w:name w:val="footer"/>
    <w:basedOn w:val="a"/>
    <w:link w:val="a6"/>
    <w:uiPriority w:val="99"/>
    <w:unhideWhenUsed/>
    <w:rsid w:val="00CA3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35C2"/>
  </w:style>
  <w:style w:type="paragraph" w:styleId="a7">
    <w:name w:val="No Spacing"/>
    <w:uiPriority w:val="1"/>
    <w:qFormat/>
    <w:rsid w:val="00845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Экба Альбина Алихановна</cp:lastModifiedBy>
  <cp:revision>3</cp:revision>
  <dcterms:created xsi:type="dcterms:W3CDTF">2025-01-22T17:41:00Z</dcterms:created>
  <dcterms:modified xsi:type="dcterms:W3CDTF">2025-01-23T08:32:00Z</dcterms:modified>
</cp:coreProperties>
</file>